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EF3A5D" w14:textId="77777777" w:rsidR="00725949" w:rsidRPr="00085D06" w:rsidRDefault="00725949" w:rsidP="00725949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699EEF54" w14:textId="30CC0D6A" w:rsidR="00725949" w:rsidRPr="00092214" w:rsidRDefault="00725949" w:rsidP="00725949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9"/>
        <w:gridCol w:w="1862"/>
        <w:gridCol w:w="1088"/>
        <w:gridCol w:w="1900"/>
        <w:gridCol w:w="1207"/>
      </w:tblGrid>
      <w:tr w:rsidR="00725949" w:rsidRPr="00092214" w14:paraId="5270A67C" w14:textId="77777777" w:rsidTr="008D267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115058F0" w14:textId="24C1905D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 :</w:t>
            </w:r>
            <w:r w:rsidR="008D267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8D2671" w:rsidRPr="008D267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Религија у друштву, култури и европским интеграцијама</w:t>
            </w:r>
          </w:p>
        </w:tc>
      </w:tr>
      <w:tr w:rsidR="00725949" w:rsidRPr="00092214" w14:paraId="5F38DEC6" w14:textId="77777777" w:rsidTr="008D267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46AFBED5" w14:textId="783BC508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8D2671" w:rsidRPr="008D267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Основи социолошког приступа религији</w:t>
            </w:r>
          </w:p>
        </w:tc>
      </w:tr>
      <w:tr w:rsidR="00725949" w:rsidRPr="00092214" w14:paraId="2C06694F" w14:textId="77777777" w:rsidTr="008D267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23C73343" w14:textId="53C239A4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наставници</w:t>
            </w:r>
            <w:proofErr w:type="spellEnd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8D267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Мирко Благојевић</w:t>
            </w:r>
          </w:p>
        </w:tc>
      </w:tr>
      <w:tr w:rsidR="00725949" w:rsidRPr="00092214" w14:paraId="3C7152BA" w14:textId="77777777" w:rsidTr="008D267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0D02B89F" w14:textId="556AFE0A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8D267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изборни</w:t>
            </w:r>
          </w:p>
        </w:tc>
      </w:tr>
      <w:tr w:rsidR="00725949" w:rsidRPr="00092214" w14:paraId="4DBC4907" w14:textId="77777777" w:rsidTr="008D267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627F6E6D" w14:textId="232C3E72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8D267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5</w:t>
            </w:r>
          </w:p>
        </w:tc>
      </w:tr>
      <w:tr w:rsidR="00725949" w:rsidRPr="00092214" w14:paraId="01681BE1" w14:textId="77777777" w:rsidTr="008D267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4B4A6DEE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</w:p>
        </w:tc>
      </w:tr>
      <w:tr w:rsidR="00725949" w:rsidRPr="00092214" w14:paraId="573F7817" w14:textId="77777777" w:rsidTr="008D267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1202471B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7C6E8B68" w14:textId="476C5093" w:rsidR="00725949" w:rsidRPr="008D2671" w:rsidRDefault="008D2671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D2671">
              <w:rPr>
                <w:rFonts w:ascii="Times New Roman" w:hAnsi="Times New Roman"/>
                <w:sz w:val="20"/>
                <w:szCs w:val="20"/>
                <w:lang w:val="sr-Cyrl-CS"/>
              </w:rPr>
              <w:t>Стицање знања о изворима и основним елементима религијског феномена. Студент треба да формира представе о настанку различитих теорија о улози и утицају религије, са посебним освртом на хришћанство, на друштво и изгради основне ставове о настанку и карактеристикама савременог друштва. На основу богословске и социолошке анализе савремене друштвене проблематике студент треба да стекне увид у актуелну друштвену проблематику и сазнање о ставовима на којима хришћанске цркве заснивају своје тумачење друштвених проблема, као и њихове предлоге за превазилажење тих проблема у циљу ширења културе солидарности и љубави.</w:t>
            </w:r>
          </w:p>
          <w:p w14:paraId="360775D0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</w:tr>
      <w:tr w:rsidR="00725949" w:rsidRPr="00092214" w14:paraId="46951B3B" w14:textId="77777777" w:rsidTr="008D267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8EEE7CB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403F1DA1" w14:textId="7191EBE1" w:rsidR="00725949" w:rsidRPr="008D2671" w:rsidRDefault="008D2671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D2671">
              <w:rPr>
                <w:rFonts w:ascii="Times New Roman" w:hAnsi="Times New Roman"/>
                <w:sz w:val="20"/>
                <w:szCs w:val="20"/>
                <w:lang w:val="sr-Cyrl-CS"/>
              </w:rPr>
              <w:t>Студенти треба да усвоје основне појмове везане за социологију религије, социјалну етику и стекну научну и професионалну компетенцију из области социјалног учења хришћанских цркава.</w:t>
            </w:r>
          </w:p>
          <w:p w14:paraId="20A3CA50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725949" w:rsidRPr="00092214" w14:paraId="5B91D093" w14:textId="77777777" w:rsidTr="008D267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61427ACD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4E6DF88B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0F7451EB" w14:textId="77777777" w:rsidR="008D2671" w:rsidRPr="008D2671" w:rsidRDefault="008D2671" w:rsidP="008D26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D2671">
              <w:rPr>
                <w:rFonts w:ascii="Times New Roman" w:hAnsi="Times New Roman"/>
                <w:sz w:val="20"/>
                <w:szCs w:val="20"/>
                <w:lang w:val="sr-Cyrl-CS"/>
              </w:rPr>
              <w:t>1.</w:t>
            </w:r>
            <w:r w:rsidRPr="008D2671">
              <w:rPr>
                <w:rFonts w:ascii="Times New Roman" w:hAnsi="Times New Roman"/>
                <w:sz w:val="20"/>
                <w:szCs w:val="20"/>
                <w:lang w:val="sr-Cyrl-CS"/>
              </w:rPr>
              <w:tab/>
              <w:t>Шта је религија и религијски феномен уопште</w:t>
            </w:r>
          </w:p>
          <w:p w14:paraId="7C77670E" w14:textId="77777777" w:rsidR="008D2671" w:rsidRPr="008D2671" w:rsidRDefault="008D2671" w:rsidP="008D26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D2671">
              <w:rPr>
                <w:rFonts w:ascii="Times New Roman" w:hAnsi="Times New Roman"/>
                <w:sz w:val="20"/>
                <w:szCs w:val="20"/>
                <w:lang w:val="sr-Cyrl-CS"/>
              </w:rPr>
              <w:t>2.</w:t>
            </w:r>
            <w:r w:rsidRPr="008D2671">
              <w:rPr>
                <w:rFonts w:ascii="Times New Roman" w:hAnsi="Times New Roman"/>
                <w:sz w:val="20"/>
                <w:szCs w:val="20"/>
                <w:lang w:val="sr-Cyrl-CS"/>
              </w:rPr>
              <w:tab/>
              <w:t>Научно проучавање религије</w:t>
            </w:r>
          </w:p>
          <w:p w14:paraId="0BB97741" w14:textId="77777777" w:rsidR="008D2671" w:rsidRPr="008D2671" w:rsidRDefault="008D2671" w:rsidP="008D26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D2671">
              <w:rPr>
                <w:rFonts w:ascii="Times New Roman" w:hAnsi="Times New Roman"/>
                <w:sz w:val="20"/>
                <w:szCs w:val="20"/>
                <w:lang w:val="sr-Cyrl-CS"/>
              </w:rPr>
              <w:t>3.</w:t>
            </w:r>
            <w:r w:rsidRPr="008D2671">
              <w:rPr>
                <w:rFonts w:ascii="Times New Roman" w:hAnsi="Times New Roman"/>
                <w:sz w:val="20"/>
                <w:szCs w:val="20"/>
                <w:lang w:val="sr-Cyrl-CS"/>
              </w:rPr>
              <w:tab/>
              <w:t>Шта је социологија религије</w:t>
            </w:r>
          </w:p>
          <w:p w14:paraId="6520B321" w14:textId="77777777" w:rsidR="008D2671" w:rsidRPr="008D2671" w:rsidRDefault="008D2671" w:rsidP="008D26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D2671">
              <w:rPr>
                <w:rFonts w:ascii="Times New Roman" w:hAnsi="Times New Roman"/>
                <w:sz w:val="20"/>
                <w:szCs w:val="20"/>
                <w:lang w:val="sr-Cyrl-CS"/>
              </w:rPr>
              <w:t>4.</w:t>
            </w:r>
            <w:r w:rsidRPr="008D2671">
              <w:rPr>
                <w:rFonts w:ascii="Times New Roman" w:hAnsi="Times New Roman"/>
                <w:sz w:val="20"/>
                <w:szCs w:val="20"/>
                <w:lang w:val="sr-Cyrl-CS"/>
              </w:rPr>
              <w:tab/>
              <w:t>Теорије о односу религије и друштва</w:t>
            </w:r>
          </w:p>
          <w:p w14:paraId="3284F3DF" w14:textId="77777777" w:rsidR="008D2671" w:rsidRPr="008D2671" w:rsidRDefault="008D2671" w:rsidP="008D26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D2671">
              <w:rPr>
                <w:rFonts w:ascii="Times New Roman" w:hAnsi="Times New Roman"/>
                <w:sz w:val="20"/>
                <w:szCs w:val="20"/>
                <w:lang w:val="sr-Cyrl-CS"/>
              </w:rPr>
              <w:t>5.</w:t>
            </w:r>
            <w:r w:rsidRPr="008D2671">
              <w:rPr>
                <w:rFonts w:ascii="Times New Roman" w:hAnsi="Times New Roman"/>
                <w:sz w:val="20"/>
                <w:szCs w:val="20"/>
                <w:lang w:val="sr-Cyrl-CS"/>
              </w:rPr>
              <w:tab/>
              <w:t>Настанак и развој хришћанства</w:t>
            </w:r>
          </w:p>
          <w:p w14:paraId="318C87A8" w14:textId="77777777" w:rsidR="008D2671" w:rsidRPr="008D2671" w:rsidRDefault="008D2671" w:rsidP="008D26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D2671">
              <w:rPr>
                <w:rFonts w:ascii="Times New Roman" w:hAnsi="Times New Roman"/>
                <w:sz w:val="20"/>
                <w:szCs w:val="20"/>
                <w:lang w:val="sr-Cyrl-CS"/>
              </w:rPr>
              <w:t>6.</w:t>
            </w:r>
            <w:r w:rsidRPr="008D2671">
              <w:rPr>
                <w:rFonts w:ascii="Times New Roman" w:hAnsi="Times New Roman"/>
                <w:sz w:val="20"/>
                <w:szCs w:val="20"/>
                <w:lang w:val="sr-Cyrl-CS"/>
              </w:rPr>
              <w:tab/>
              <w:t>Настанак и развој црквених служби</w:t>
            </w:r>
          </w:p>
          <w:p w14:paraId="773D031B" w14:textId="77777777" w:rsidR="008D2671" w:rsidRPr="008D2671" w:rsidRDefault="008D2671" w:rsidP="008D26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D2671">
              <w:rPr>
                <w:rFonts w:ascii="Times New Roman" w:hAnsi="Times New Roman"/>
                <w:sz w:val="20"/>
                <w:szCs w:val="20"/>
                <w:lang w:val="sr-Cyrl-CS"/>
              </w:rPr>
              <w:t>7.</w:t>
            </w:r>
            <w:r w:rsidRPr="008D2671">
              <w:rPr>
                <w:rFonts w:ascii="Times New Roman" w:hAnsi="Times New Roman"/>
                <w:sz w:val="20"/>
                <w:szCs w:val="20"/>
                <w:lang w:val="sr-Cyrl-CS"/>
              </w:rPr>
              <w:tab/>
              <w:t>Настанак монаштва</w:t>
            </w:r>
          </w:p>
          <w:p w14:paraId="7AAD2328" w14:textId="77777777" w:rsidR="008D2671" w:rsidRPr="008D2671" w:rsidRDefault="008D2671" w:rsidP="008D26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D2671">
              <w:rPr>
                <w:rFonts w:ascii="Times New Roman" w:hAnsi="Times New Roman"/>
                <w:sz w:val="20"/>
                <w:szCs w:val="20"/>
                <w:lang w:val="sr-Cyrl-CS"/>
              </w:rPr>
              <w:t>8.</w:t>
            </w:r>
            <w:r w:rsidRPr="008D2671">
              <w:rPr>
                <w:rFonts w:ascii="Times New Roman" w:hAnsi="Times New Roman"/>
                <w:sz w:val="20"/>
                <w:szCs w:val="20"/>
                <w:lang w:val="sr-Cyrl-CS"/>
              </w:rPr>
              <w:tab/>
              <w:t>Карактеристика предмодерних друштава</w:t>
            </w:r>
          </w:p>
          <w:p w14:paraId="5F2ABB94" w14:textId="77777777" w:rsidR="008D2671" w:rsidRPr="008D2671" w:rsidRDefault="008D2671" w:rsidP="008D26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D2671">
              <w:rPr>
                <w:rFonts w:ascii="Times New Roman" w:hAnsi="Times New Roman"/>
                <w:sz w:val="20"/>
                <w:szCs w:val="20"/>
                <w:lang w:val="sr-Cyrl-CS"/>
              </w:rPr>
              <w:t>9.</w:t>
            </w:r>
            <w:r w:rsidRPr="008D2671">
              <w:rPr>
                <w:rFonts w:ascii="Times New Roman" w:hAnsi="Times New Roman"/>
                <w:sz w:val="20"/>
                <w:szCs w:val="20"/>
                <w:lang w:val="sr-Cyrl-CS"/>
              </w:rPr>
              <w:tab/>
              <w:t>Место и улога Цркве у предмодерном друштву</w:t>
            </w:r>
          </w:p>
          <w:p w14:paraId="056AF4F6" w14:textId="77777777" w:rsidR="008D2671" w:rsidRPr="008D2671" w:rsidRDefault="008D2671" w:rsidP="008D26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D2671">
              <w:rPr>
                <w:rFonts w:ascii="Times New Roman" w:hAnsi="Times New Roman"/>
                <w:sz w:val="20"/>
                <w:szCs w:val="20"/>
                <w:lang w:val="sr-Cyrl-CS"/>
              </w:rPr>
              <w:t>10.</w:t>
            </w:r>
            <w:r w:rsidRPr="008D2671">
              <w:rPr>
                <w:rFonts w:ascii="Times New Roman" w:hAnsi="Times New Roman"/>
                <w:sz w:val="20"/>
                <w:szCs w:val="20"/>
                <w:lang w:val="sr-Cyrl-CS"/>
              </w:rPr>
              <w:tab/>
              <w:t>Феномен секуларизације</w:t>
            </w:r>
          </w:p>
          <w:p w14:paraId="73442CD3" w14:textId="77777777" w:rsidR="008D2671" w:rsidRPr="008D2671" w:rsidRDefault="008D2671" w:rsidP="008D26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D2671">
              <w:rPr>
                <w:rFonts w:ascii="Times New Roman" w:hAnsi="Times New Roman"/>
                <w:sz w:val="20"/>
                <w:szCs w:val="20"/>
                <w:lang w:val="sr-Cyrl-CS"/>
              </w:rPr>
              <w:t>11.</w:t>
            </w:r>
            <w:r w:rsidRPr="008D2671">
              <w:rPr>
                <w:rFonts w:ascii="Times New Roman" w:hAnsi="Times New Roman"/>
                <w:sz w:val="20"/>
                <w:szCs w:val="20"/>
                <w:lang w:val="sr-Cyrl-CS"/>
              </w:rPr>
              <w:tab/>
              <w:t>Секуларизација у Европи и свету</w:t>
            </w:r>
          </w:p>
          <w:p w14:paraId="197881FB" w14:textId="77777777" w:rsidR="008D2671" w:rsidRPr="008D2671" w:rsidRDefault="008D2671" w:rsidP="008D26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D2671">
              <w:rPr>
                <w:rFonts w:ascii="Times New Roman" w:hAnsi="Times New Roman"/>
                <w:sz w:val="20"/>
                <w:szCs w:val="20"/>
                <w:lang w:val="sr-Cyrl-CS"/>
              </w:rPr>
              <w:t>12.</w:t>
            </w:r>
            <w:r w:rsidRPr="008D2671">
              <w:rPr>
                <w:rFonts w:ascii="Times New Roman" w:hAnsi="Times New Roman"/>
                <w:sz w:val="20"/>
                <w:szCs w:val="20"/>
                <w:lang w:val="sr-Cyrl-CS"/>
              </w:rPr>
              <w:tab/>
              <w:t>Религија као приватан чин</w:t>
            </w:r>
          </w:p>
          <w:p w14:paraId="3F1F403E" w14:textId="77777777" w:rsidR="008D2671" w:rsidRPr="008D2671" w:rsidRDefault="008D2671" w:rsidP="008D26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D2671">
              <w:rPr>
                <w:rFonts w:ascii="Times New Roman" w:hAnsi="Times New Roman"/>
                <w:sz w:val="20"/>
                <w:szCs w:val="20"/>
                <w:lang w:val="sr-Cyrl-CS"/>
              </w:rPr>
              <w:t>13.</w:t>
            </w:r>
            <w:r w:rsidRPr="008D2671">
              <w:rPr>
                <w:rFonts w:ascii="Times New Roman" w:hAnsi="Times New Roman"/>
                <w:sz w:val="20"/>
                <w:szCs w:val="20"/>
                <w:lang w:val="sr-Cyrl-CS"/>
              </w:rPr>
              <w:tab/>
              <w:t>Карактеристике постмодерног друштва</w:t>
            </w:r>
          </w:p>
          <w:p w14:paraId="2CF05DFF" w14:textId="77777777" w:rsidR="008D2671" w:rsidRPr="008D2671" w:rsidRDefault="008D2671" w:rsidP="008D26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D2671">
              <w:rPr>
                <w:rFonts w:ascii="Times New Roman" w:hAnsi="Times New Roman"/>
                <w:sz w:val="20"/>
                <w:szCs w:val="20"/>
                <w:lang w:val="sr-Cyrl-CS"/>
              </w:rPr>
              <w:t>14.</w:t>
            </w:r>
            <w:r w:rsidRPr="008D2671">
              <w:rPr>
                <w:rFonts w:ascii="Times New Roman" w:hAnsi="Times New Roman"/>
                <w:sz w:val="20"/>
                <w:szCs w:val="20"/>
                <w:lang w:val="sr-Cyrl-CS"/>
              </w:rPr>
              <w:tab/>
              <w:t>Место и улога Цркве у постмодерном друштву</w:t>
            </w:r>
          </w:p>
          <w:p w14:paraId="1C52C074" w14:textId="77777777" w:rsidR="008D2671" w:rsidRPr="008D2671" w:rsidRDefault="008D2671" w:rsidP="008D26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D2671">
              <w:rPr>
                <w:rFonts w:ascii="Times New Roman" w:hAnsi="Times New Roman"/>
                <w:sz w:val="20"/>
                <w:szCs w:val="20"/>
                <w:lang w:val="sr-Cyrl-CS"/>
              </w:rPr>
              <w:t>15.</w:t>
            </w:r>
            <w:r w:rsidRPr="008D2671">
              <w:rPr>
                <w:rFonts w:ascii="Times New Roman" w:hAnsi="Times New Roman"/>
                <w:sz w:val="20"/>
                <w:szCs w:val="20"/>
                <w:lang w:val="sr-Cyrl-CS"/>
              </w:rPr>
              <w:tab/>
              <w:t>Алтернативна религиозност постмодерности; узроци настанка и карактеристике</w:t>
            </w:r>
          </w:p>
          <w:p w14:paraId="2DADDA30" w14:textId="77777777" w:rsidR="008D2671" w:rsidRPr="008D2671" w:rsidRDefault="008D2671" w:rsidP="008D26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D2671">
              <w:rPr>
                <w:rFonts w:ascii="Times New Roman" w:hAnsi="Times New Roman"/>
                <w:sz w:val="20"/>
                <w:szCs w:val="20"/>
                <w:lang w:val="sr-Cyrl-CS"/>
              </w:rPr>
              <w:t>16.</w:t>
            </w:r>
            <w:r w:rsidRPr="008D2671">
              <w:rPr>
                <w:rFonts w:ascii="Times New Roman" w:hAnsi="Times New Roman"/>
                <w:sz w:val="20"/>
                <w:szCs w:val="20"/>
                <w:lang w:val="sr-Cyrl-CS"/>
              </w:rPr>
              <w:tab/>
              <w:t>Социјално учење Руске православне цркве, богословски принципи</w:t>
            </w:r>
          </w:p>
          <w:p w14:paraId="0198382F" w14:textId="77777777" w:rsidR="008D2671" w:rsidRPr="008D2671" w:rsidRDefault="008D2671" w:rsidP="008D26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D2671">
              <w:rPr>
                <w:rFonts w:ascii="Times New Roman" w:hAnsi="Times New Roman"/>
                <w:sz w:val="20"/>
                <w:szCs w:val="20"/>
                <w:lang w:val="sr-Cyrl-CS"/>
              </w:rPr>
              <w:t>17.</w:t>
            </w:r>
            <w:r w:rsidRPr="008D2671">
              <w:rPr>
                <w:rFonts w:ascii="Times New Roman" w:hAnsi="Times New Roman"/>
                <w:sz w:val="20"/>
                <w:szCs w:val="20"/>
                <w:lang w:val="sr-Cyrl-CS"/>
              </w:rPr>
              <w:tab/>
              <w:t>Однос Цркве и нације у социјалном учењу Руске православне цркве</w:t>
            </w:r>
          </w:p>
          <w:p w14:paraId="47B02742" w14:textId="77777777" w:rsidR="008D2671" w:rsidRPr="008D2671" w:rsidRDefault="008D2671" w:rsidP="008D26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D2671">
              <w:rPr>
                <w:rFonts w:ascii="Times New Roman" w:hAnsi="Times New Roman"/>
                <w:sz w:val="20"/>
                <w:szCs w:val="20"/>
                <w:lang w:val="sr-Cyrl-CS"/>
              </w:rPr>
              <w:t>18.</w:t>
            </w:r>
            <w:r w:rsidRPr="008D2671">
              <w:rPr>
                <w:rFonts w:ascii="Times New Roman" w:hAnsi="Times New Roman"/>
                <w:sz w:val="20"/>
                <w:szCs w:val="20"/>
                <w:lang w:val="sr-Cyrl-CS"/>
              </w:rPr>
              <w:tab/>
              <w:t>Људска личност и њена права у социјалном учењу Руске православне цркве</w:t>
            </w:r>
          </w:p>
          <w:p w14:paraId="4BDEF40E" w14:textId="77777777" w:rsidR="008D2671" w:rsidRPr="008D2671" w:rsidRDefault="008D2671" w:rsidP="008D26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D2671">
              <w:rPr>
                <w:rFonts w:ascii="Times New Roman" w:hAnsi="Times New Roman"/>
                <w:sz w:val="20"/>
                <w:szCs w:val="20"/>
                <w:lang w:val="sr-Cyrl-CS"/>
              </w:rPr>
              <w:t>19.</w:t>
            </w:r>
            <w:r w:rsidRPr="008D2671">
              <w:rPr>
                <w:rFonts w:ascii="Times New Roman" w:hAnsi="Times New Roman"/>
                <w:sz w:val="20"/>
                <w:szCs w:val="20"/>
                <w:lang w:val="sr-Cyrl-CS"/>
              </w:rPr>
              <w:tab/>
              <w:t>Социјално учење Римокатоличке цркве, основни принципи</w:t>
            </w:r>
          </w:p>
          <w:p w14:paraId="4345A3AA" w14:textId="77777777" w:rsidR="008D2671" w:rsidRPr="008D2671" w:rsidRDefault="008D2671" w:rsidP="008D26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D2671">
              <w:rPr>
                <w:rFonts w:ascii="Times New Roman" w:hAnsi="Times New Roman"/>
                <w:sz w:val="20"/>
                <w:szCs w:val="20"/>
                <w:lang w:val="sr-Cyrl-CS"/>
              </w:rPr>
              <w:t>20.</w:t>
            </w:r>
            <w:r w:rsidRPr="008D2671">
              <w:rPr>
                <w:rFonts w:ascii="Times New Roman" w:hAnsi="Times New Roman"/>
                <w:sz w:val="20"/>
                <w:szCs w:val="20"/>
                <w:lang w:val="sr-Cyrl-CS"/>
              </w:rPr>
              <w:tab/>
              <w:t>Социјално учење Римокатоличке цркве, породица и место жене</w:t>
            </w:r>
          </w:p>
          <w:p w14:paraId="61A47DC8" w14:textId="77777777" w:rsidR="008D2671" w:rsidRPr="008D2671" w:rsidRDefault="008D2671" w:rsidP="008D26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D2671">
              <w:rPr>
                <w:rFonts w:ascii="Times New Roman" w:hAnsi="Times New Roman"/>
                <w:sz w:val="20"/>
                <w:szCs w:val="20"/>
                <w:lang w:val="sr-Cyrl-CS"/>
              </w:rPr>
              <w:t>21.</w:t>
            </w:r>
            <w:r w:rsidRPr="008D2671">
              <w:rPr>
                <w:rFonts w:ascii="Times New Roman" w:hAnsi="Times New Roman"/>
                <w:sz w:val="20"/>
                <w:szCs w:val="20"/>
                <w:lang w:val="sr-Cyrl-CS"/>
              </w:rPr>
              <w:tab/>
              <w:t>Социјално учење Римокатоличке цркве, људски рад, економски живот</w:t>
            </w:r>
          </w:p>
          <w:p w14:paraId="7E7A575D" w14:textId="77777777" w:rsidR="008D2671" w:rsidRPr="008D2671" w:rsidRDefault="008D2671" w:rsidP="008D26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D2671">
              <w:rPr>
                <w:rFonts w:ascii="Times New Roman" w:hAnsi="Times New Roman"/>
                <w:sz w:val="20"/>
                <w:szCs w:val="20"/>
                <w:lang w:val="sr-Cyrl-CS"/>
              </w:rPr>
              <w:t>22.</w:t>
            </w:r>
            <w:r w:rsidRPr="008D2671">
              <w:rPr>
                <w:rFonts w:ascii="Times New Roman" w:hAnsi="Times New Roman"/>
                <w:sz w:val="20"/>
                <w:szCs w:val="20"/>
                <w:lang w:val="sr-Cyrl-CS"/>
              </w:rPr>
              <w:tab/>
              <w:t>Социјално учење Римокатолички цркве, политичка заједница и заштита животне средине</w:t>
            </w:r>
          </w:p>
          <w:p w14:paraId="367698B3" w14:textId="77777777" w:rsidR="008D2671" w:rsidRPr="008D2671" w:rsidRDefault="008D2671" w:rsidP="008D26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D2671">
              <w:rPr>
                <w:rFonts w:ascii="Times New Roman" w:hAnsi="Times New Roman"/>
                <w:sz w:val="20"/>
                <w:szCs w:val="20"/>
                <w:lang w:val="sr-Cyrl-CS"/>
              </w:rPr>
              <w:t>23.</w:t>
            </w:r>
            <w:r w:rsidRPr="008D2671">
              <w:rPr>
                <w:rFonts w:ascii="Times New Roman" w:hAnsi="Times New Roman"/>
                <w:sz w:val="20"/>
                <w:szCs w:val="20"/>
                <w:lang w:val="sr-Cyrl-CS"/>
              </w:rPr>
              <w:tab/>
              <w:t>Процес глобализације – могућности и ризици</w:t>
            </w:r>
          </w:p>
          <w:p w14:paraId="6BE4BFD0" w14:textId="7ECCE610" w:rsidR="00725949" w:rsidRPr="008D2671" w:rsidRDefault="008D2671" w:rsidP="008D26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D2671">
              <w:rPr>
                <w:rFonts w:ascii="Times New Roman" w:hAnsi="Times New Roman"/>
                <w:sz w:val="20"/>
                <w:szCs w:val="20"/>
                <w:lang w:val="sr-Cyrl-CS"/>
              </w:rPr>
              <w:t>24.</w:t>
            </w:r>
            <w:r w:rsidRPr="008D2671">
              <w:rPr>
                <w:rFonts w:ascii="Times New Roman" w:hAnsi="Times New Roman"/>
                <w:sz w:val="20"/>
                <w:szCs w:val="20"/>
                <w:lang w:val="sr-Cyrl-CS"/>
              </w:rPr>
              <w:tab/>
              <w:t>Ка цивилизацији љубави</w:t>
            </w:r>
          </w:p>
          <w:p w14:paraId="419F8E2A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  <w:p w14:paraId="211DC7FD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14:paraId="0E8DE983" w14:textId="16D73ADF" w:rsidR="00725949" w:rsidRPr="008D2671" w:rsidRDefault="008D2671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>Самостални рад студената, колоквијум и студијски боравци</w:t>
            </w:r>
          </w:p>
          <w:p w14:paraId="75440DB2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  <w:p w14:paraId="4ECE4DF7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725949" w:rsidRPr="00092214" w14:paraId="0639E9A8" w14:textId="77777777" w:rsidTr="008D267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03FB7B10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Литература </w:t>
            </w:r>
          </w:p>
          <w:p w14:paraId="14F29C84" w14:textId="29AA926A" w:rsidR="008D2671" w:rsidRPr="008D2671" w:rsidRDefault="008D2671" w:rsidP="008D2671">
            <w:pPr>
              <w:jc w:val="both"/>
              <w:rPr>
                <w:rFonts w:ascii="Times New Roman" w:hAnsi="Times New Roman"/>
                <w:bCs/>
                <w:lang w:val="sr-Cyrl-CS"/>
              </w:rPr>
            </w:pPr>
            <w:r>
              <w:rPr>
                <w:rFonts w:ascii="Times New Roman" w:hAnsi="Times New Roman"/>
                <w:bCs/>
                <w:lang w:val="sr-Cyrl-CS"/>
              </w:rPr>
              <w:t xml:space="preserve">1. </w:t>
            </w:r>
            <w:r w:rsidRPr="008D2671">
              <w:rPr>
                <w:rFonts w:ascii="Times New Roman" w:hAnsi="Times New Roman"/>
                <w:bCs/>
                <w:lang w:val="sr-Cyrl-CS"/>
              </w:rPr>
              <w:t>Мандзаридис,</w:t>
            </w:r>
            <w:r w:rsidRPr="008D2671">
              <w:rPr>
                <w:rFonts w:ascii="Times New Roman" w:hAnsi="Times New Roman"/>
                <w:bCs/>
              </w:rPr>
              <w:t xml:space="preserve"> </w:t>
            </w:r>
            <w:r w:rsidRPr="008D2671">
              <w:rPr>
                <w:rFonts w:ascii="Times New Roman" w:hAnsi="Times New Roman"/>
                <w:bCs/>
                <w:lang w:val="sr-Cyrl-CS"/>
              </w:rPr>
              <w:t>Георгије</w:t>
            </w:r>
            <w:r w:rsidRPr="008D2671">
              <w:rPr>
                <w:rFonts w:ascii="Times New Roman" w:hAnsi="Times New Roman"/>
                <w:bCs/>
              </w:rPr>
              <w:t>,</w:t>
            </w:r>
            <w:r w:rsidRPr="008D2671">
              <w:rPr>
                <w:rFonts w:ascii="Times New Roman" w:hAnsi="Times New Roman"/>
                <w:bCs/>
                <w:lang w:val="sr-Cyrl-CS"/>
              </w:rPr>
              <w:t xml:space="preserve"> </w:t>
            </w:r>
            <w:r w:rsidRPr="008D2671">
              <w:rPr>
                <w:rFonts w:ascii="Times New Roman" w:hAnsi="Times New Roman"/>
                <w:bCs/>
                <w:i/>
                <w:lang w:val="sr-Cyrl-CS"/>
              </w:rPr>
              <w:t xml:space="preserve">Социологија Хришћанства, </w:t>
            </w:r>
            <w:r w:rsidRPr="008D2671">
              <w:rPr>
                <w:rFonts w:ascii="Times New Roman" w:hAnsi="Times New Roman"/>
                <w:bCs/>
                <w:lang w:val="sr-Cyrl-CS"/>
              </w:rPr>
              <w:t>Хришћански културни центар, Београд 2004.</w:t>
            </w:r>
          </w:p>
          <w:p w14:paraId="3A6B42EE" w14:textId="42053A5D" w:rsidR="008D2671" w:rsidRPr="008D2671" w:rsidRDefault="008D2671" w:rsidP="008D2671">
            <w:pPr>
              <w:jc w:val="both"/>
              <w:rPr>
                <w:rFonts w:ascii="Times New Roman" w:hAnsi="Times New Roman"/>
                <w:bCs/>
                <w:lang w:val="sr-Cyrl-CS"/>
              </w:rPr>
            </w:pPr>
            <w:r>
              <w:rPr>
                <w:rFonts w:ascii="Times New Roman" w:hAnsi="Times New Roman"/>
                <w:bCs/>
              </w:rPr>
              <w:t xml:space="preserve">2. </w:t>
            </w:r>
            <w:proofErr w:type="spellStart"/>
            <w:r w:rsidRPr="008D2671">
              <w:rPr>
                <w:rFonts w:ascii="Times New Roman" w:hAnsi="Times New Roman"/>
                <w:bCs/>
              </w:rPr>
              <w:t>Hamilton</w:t>
            </w:r>
            <w:proofErr w:type="spellEnd"/>
            <w:r w:rsidRPr="008D2671">
              <w:rPr>
                <w:rFonts w:ascii="Times New Roman" w:hAnsi="Times New Roman"/>
                <w:bCs/>
              </w:rPr>
              <w:t xml:space="preserve">, </w:t>
            </w:r>
            <w:proofErr w:type="spellStart"/>
            <w:r w:rsidRPr="008D2671">
              <w:rPr>
                <w:rFonts w:ascii="Times New Roman" w:hAnsi="Times New Roman"/>
                <w:bCs/>
              </w:rPr>
              <w:t>Malkom</w:t>
            </w:r>
            <w:proofErr w:type="spellEnd"/>
            <w:r w:rsidRPr="008D2671">
              <w:rPr>
                <w:rFonts w:ascii="Times New Roman" w:hAnsi="Times New Roman"/>
                <w:bCs/>
              </w:rPr>
              <w:t xml:space="preserve">, </w:t>
            </w:r>
            <w:proofErr w:type="spellStart"/>
            <w:r w:rsidRPr="008D2671">
              <w:rPr>
                <w:rFonts w:ascii="Times New Roman" w:hAnsi="Times New Roman"/>
                <w:bCs/>
                <w:i/>
              </w:rPr>
              <w:t>Sociologija</w:t>
            </w:r>
            <w:proofErr w:type="spellEnd"/>
            <w:r w:rsidRPr="008D2671">
              <w:rPr>
                <w:rFonts w:ascii="Times New Roman" w:hAnsi="Times New Roman"/>
                <w:bCs/>
                <w:i/>
              </w:rPr>
              <w:t xml:space="preserve"> </w:t>
            </w:r>
            <w:proofErr w:type="spellStart"/>
            <w:r w:rsidRPr="008D2671">
              <w:rPr>
                <w:rFonts w:ascii="Times New Roman" w:hAnsi="Times New Roman"/>
                <w:bCs/>
                <w:i/>
              </w:rPr>
              <w:t>religije</w:t>
            </w:r>
            <w:proofErr w:type="spellEnd"/>
            <w:r w:rsidRPr="008D2671">
              <w:rPr>
                <w:rFonts w:ascii="Times New Roman" w:hAnsi="Times New Roman"/>
                <w:bCs/>
                <w:i/>
              </w:rPr>
              <w:t xml:space="preserve">, </w:t>
            </w:r>
            <w:proofErr w:type="spellStart"/>
            <w:r w:rsidRPr="008D2671">
              <w:rPr>
                <w:rFonts w:ascii="Times New Roman" w:hAnsi="Times New Roman"/>
                <w:bCs/>
              </w:rPr>
              <w:t>Clio</w:t>
            </w:r>
            <w:proofErr w:type="spellEnd"/>
            <w:r w:rsidRPr="008D2671">
              <w:rPr>
                <w:rFonts w:ascii="Times New Roman" w:hAnsi="Times New Roman"/>
                <w:bCs/>
              </w:rPr>
              <w:t xml:space="preserve"> 2003</w:t>
            </w:r>
          </w:p>
          <w:p w14:paraId="3FF3692C" w14:textId="4E134F92" w:rsidR="008D2671" w:rsidRPr="008D2671" w:rsidRDefault="008D2671" w:rsidP="008D2671">
            <w:pPr>
              <w:jc w:val="both"/>
              <w:rPr>
                <w:rFonts w:ascii="Times New Roman" w:hAnsi="Times New Roman"/>
                <w:bCs/>
                <w:lang w:val="sr-Cyrl-CS"/>
              </w:rPr>
            </w:pPr>
            <w:r>
              <w:rPr>
                <w:rFonts w:ascii="Times New Roman" w:hAnsi="Times New Roman"/>
                <w:bCs/>
              </w:rPr>
              <w:t xml:space="preserve">3. </w:t>
            </w:r>
            <w:proofErr w:type="spellStart"/>
            <w:r w:rsidRPr="008D2671">
              <w:rPr>
                <w:rFonts w:ascii="Times New Roman" w:hAnsi="Times New Roman"/>
                <w:bCs/>
              </w:rPr>
              <w:t>Mardešić</w:t>
            </w:r>
            <w:proofErr w:type="spellEnd"/>
            <w:r w:rsidRPr="008D2671">
              <w:rPr>
                <w:rFonts w:ascii="Times New Roman" w:hAnsi="Times New Roman"/>
                <w:bCs/>
              </w:rPr>
              <w:t xml:space="preserve">, </w:t>
            </w:r>
            <w:proofErr w:type="spellStart"/>
            <w:r w:rsidRPr="008D2671">
              <w:rPr>
                <w:rFonts w:ascii="Times New Roman" w:hAnsi="Times New Roman"/>
                <w:bCs/>
              </w:rPr>
              <w:t>Željko</w:t>
            </w:r>
            <w:proofErr w:type="spellEnd"/>
            <w:r w:rsidRPr="008D2671">
              <w:rPr>
                <w:rFonts w:ascii="Times New Roman" w:hAnsi="Times New Roman"/>
                <w:bCs/>
              </w:rPr>
              <w:t xml:space="preserve">, </w:t>
            </w:r>
            <w:proofErr w:type="spellStart"/>
            <w:r w:rsidRPr="008D2671">
              <w:rPr>
                <w:rFonts w:ascii="Times New Roman" w:hAnsi="Times New Roman"/>
                <w:bCs/>
                <w:i/>
              </w:rPr>
              <w:t>Rascjep</w:t>
            </w:r>
            <w:proofErr w:type="spellEnd"/>
            <w:r w:rsidRPr="008D2671">
              <w:rPr>
                <w:rFonts w:ascii="Times New Roman" w:hAnsi="Times New Roman"/>
                <w:bCs/>
                <w:i/>
              </w:rPr>
              <w:t xml:space="preserve"> u </w:t>
            </w:r>
            <w:proofErr w:type="spellStart"/>
            <w:r w:rsidRPr="008D2671">
              <w:rPr>
                <w:rFonts w:ascii="Times New Roman" w:hAnsi="Times New Roman"/>
                <w:bCs/>
                <w:i/>
              </w:rPr>
              <w:t>svetome</w:t>
            </w:r>
            <w:proofErr w:type="spellEnd"/>
            <w:r w:rsidRPr="008D2671">
              <w:rPr>
                <w:rFonts w:ascii="Times New Roman" w:hAnsi="Times New Roman"/>
                <w:bCs/>
                <w:i/>
              </w:rPr>
              <w:t xml:space="preserve">, </w:t>
            </w:r>
            <w:r w:rsidRPr="008D2671">
              <w:rPr>
                <w:rFonts w:ascii="Times New Roman" w:hAnsi="Times New Roman"/>
                <w:bCs/>
              </w:rPr>
              <w:t xml:space="preserve">KS, </w:t>
            </w:r>
            <w:proofErr w:type="spellStart"/>
            <w:r w:rsidRPr="008D2671">
              <w:rPr>
                <w:rFonts w:ascii="Times New Roman" w:hAnsi="Times New Roman"/>
                <w:bCs/>
              </w:rPr>
              <w:t>Zagreb</w:t>
            </w:r>
            <w:proofErr w:type="spellEnd"/>
            <w:r w:rsidRPr="008D2671">
              <w:rPr>
                <w:rFonts w:ascii="Times New Roman" w:hAnsi="Times New Roman"/>
                <w:bCs/>
              </w:rPr>
              <w:t xml:space="preserve"> 2007</w:t>
            </w:r>
          </w:p>
          <w:p w14:paraId="7816861C" w14:textId="0CE45CE3" w:rsidR="008D2671" w:rsidRPr="008D2671" w:rsidRDefault="008D2671" w:rsidP="008D2671">
            <w:pPr>
              <w:jc w:val="both"/>
              <w:rPr>
                <w:rFonts w:ascii="Times New Roman" w:hAnsi="Times New Roman"/>
                <w:bCs/>
                <w:lang w:val="sr-Cyrl-CS"/>
              </w:rPr>
            </w:pPr>
            <w:r>
              <w:rPr>
                <w:rFonts w:ascii="Times New Roman" w:hAnsi="Times New Roman"/>
                <w:bCs/>
                <w:iCs/>
                <w:lang w:val="sr-Cyrl-CS"/>
              </w:rPr>
              <w:t xml:space="preserve">4. </w:t>
            </w:r>
            <w:r w:rsidRPr="008D2671">
              <w:rPr>
                <w:rFonts w:ascii="Times New Roman" w:hAnsi="Times New Roman"/>
                <w:bCs/>
                <w:i/>
                <w:lang w:val="sr-Cyrl-CS"/>
              </w:rPr>
              <w:t xml:space="preserve">Основи социјалне концепције Руске православне цркве, </w:t>
            </w:r>
            <w:r w:rsidRPr="008D2671">
              <w:rPr>
                <w:rFonts w:ascii="Times New Roman" w:hAnsi="Times New Roman"/>
                <w:bCs/>
                <w:lang w:val="sr-Cyrl-CS"/>
              </w:rPr>
              <w:t>Беседа, Нови Сад 2007</w:t>
            </w:r>
          </w:p>
          <w:p w14:paraId="1323EB2B" w14:textId="6447EFC4" w:rsidR="008D2671" w:rsidRPr="008D2671" w:rsidRDefault="008D2671" w:rsidP="008D2671">
            <w:pPr>
              <w:jc w:val="both"/>
              <w:rPr>
                <w:rFonts w:ascii="Times New Roman" w:hAnsi="Times New Roman"/>
                <w:bCs/>
                <w:lang w:val="sr-Cyrl-CS"/>
              </w:rPr>
            </w:pPr>
            <w:r w:rsidRPr="008D2671">
              <w:rPr>
                <w:rFonts w:ascii="Times New Roman" w:hAnsi="Times New Roman"/>
                <w:bCs/>
                <w:iCs/>
                <w:lang w:val="sr-Cyrl-CS"/>
              </w:rPr>
              <w:t>5.</w:t>
            </w:r>
            <w:r>
              <w:rPr>
                <w:rFonts w:ascii="Times New Roman" w:hAnsi="Times New Roman"/>
                <w:bCs/>
                <w:i/>
                <w:lang w:val="sr-Cyrl-CS"/>
              </w:rPr>
              <w:t xml:space="preserve"> </w:t>
            </w:r>
            <w:r w:rsidRPr="008D2671">
              <w:rPr>
                <w:rFonts w:ascii="Times New Roman" w:hAnsi="Times New Roman"/>
                <w:bCs/>
                <w:i/>
                <w:lang w:val="sr-Cyrl-CS"/>
              </w:rPr>
              <w:t>Основе социјалног учења Католичке цркве</w:t>
            </w:r>
            <w:r w:rsidRPr="008D2671">
              <w:rPr>
                <w:rFonts w:ascii="Times New Roman" w:hAnsi="Times New Roman"/>
                <w:bCs/>
                <w:lang w:val="sr-Cyrl-CS"/>
              </w:rPr>
              <w:t>, Београд 2006.</w:t>
            </w:r>
          </w:p>
          <w:p w14:paraId="3A256C3B" w14:textId="5D699B51" w:rsidR="00725949" w:rsidRPr="008D2671" w:rsidRDefault="008D2671" w:rsidP="008D2671">
            <w:pPr>
              <w:jc w:val="both"/>
              <w:rPr>
                <w:rFonts w:ascii="Times New Roman" w:hAnsi="Times New Roman"/>
                <w:bCs/>
                <w:i/>
                <w:lang w:val="sr-Latn-RS"/>
              </w:rPr>
            </w:pPr>
            <w:r>
              <w:rPr>
                <w:rFonts w:ascii="Times New Roman" w:hAnsi="Times New Roman"/>
                <w:bCs/>
                <w:lang w:val="sr-Cyrl-CS"/>
              </w:rPr>
              <w:t xml:space="preserve">6. </w:t>
            </w:r>
            <w:r w:rsidRPr="008D2671">
              <w:rPr>
                <w:rFonts w:ascii="Times New Roman" w:hAnsi="Times New Roman"/>
                <w:bCs/>
                <w:lang w:val="sr-Cyrl-CS"/>
              </w:rPr>
              <w:t xml:space="preserve">Mirko Blagojević, </w:t>
            </w:r>
            <w:r w:rsidRPr="008D2671">
              <w:rPr>
                <w:rFonts w:ascii="Times New Roman" w:hAnsi="Times New Roman"/>
                <w:bCs/>
                <w:i/>
                <w:lang w:val="sr-Cyrl-CS"/>
              </w:rPr>
              <w:t>Vitalnost religije u (de)sekularizovanom društvu</w:t>
            </w:r>
            <w:r w:rsidRPr="008D2671">
              <w:rPr>
                <w:rFonts w:ascii="Times New Roman" w:hAnsi="Times New Roman"/>
                <w:bCs/>
                <w:lang w:val="sr-Cyrl-CS"/>
              </w:rPr>
              <w:t>, IDN, Beograd, 2015.</w:t>
            </w:r>
          </w:p>
          <w:p w14:paraId="48B5EC60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725949" w:rsidRPr="00092214" w14:paraId="6ED0E3EE" w14:textId="77777777" w:rsidTr="008D2671">
        <w:trPr>
          <w:trHeight w:val="227"/>
          <w:jc w:val="center"/>
        </w:trPr>
        <w:tc>
          <w:tcPr>
            <w:tcW w:w="2959" w:type="dxa"/>
            <w:vAlign w:val="center"/>
          </w:tcPr>
          <w:p w14:paraId="76C59025" w14:textId="0B5DB5E4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  <w:r w:rsidR="008D267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60</w:t>
            </w:r>
          </w:p>
        </w:tc>
        <w:tc>
          <w:tcPr>
            <w:tcW w:w="2950" w:type="dxa"/>
            <w:gridSpan w:val="2"/>
            <w:vAlign w:val="center"/>
          </w:tcPr>
          <w:p w14:paraId="1437CB8A" w14:textId="74822EF9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8D267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30</w:t>
            </w:r>
          </w:p>
        </w:tc>
        <w:tc>
          <w:tcPr>
            <w:tcW w:w="3107" w:type="dxa"/>
            <w:gridSpan w:val="2"/>
            <w:vAlign w:val="center"/>
          </w:tcPr>
          <w:p w14:paraId="3B88166B" w14:textId="537426AD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8D267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30</w:t>
            </w:r>
          </w:p>
        </w:tc>
      </w:tr>
      <w:tr w:rsidR="008D2671" w:rsidRPr="00092214" w14:paraId="77EF32C0" w14:textId="77777777" w:rsidTr="008D2671">
        <w:trPr>
          <w:trHeight w:val="227"/>
          <w:jc w:val="center"/>
        </w:trPr>
        <w:tc>
          <w:tcPr>
            <w:tcW w:w="9016" w:type="dxa"/>
            <w:gridSpan w:val="5"/>
          </w:tcPr>
          <w:p w14:paraId="105806D5" w14:textId="77777777" w:rsidR="008D2671" w:rsidRPr="008D2671" w:rsidRDefault="008D2671" w:rsidP="008D2671">
            <w:pPr>
              <w:rPr>
                <w:rFonts w:ascii="Times New Roman" w:hAnsi="Times New Roman"/>
                <w:b/>
                <w:bCs/>
                <w:lang w:val="sr-Cyrl-CS"/>
              </w:rPr>
            </w:pPr>
            <w:r w:rsidRPr="008D2671">
              <w:rPr>
                <w:rFonts w:ascii="Times New Roman" w:hAnsi="Times New Roman"/>
                <w:b/>
                <w:bCs/>
                <w:lang w:val="sr-Cyrl-CS"/>
              </w:rPr>
              <w:t>Методе извођења наставе</w:t>
            </w:r>
          </w:p>
          <w:p w14:paraId="304F940B" w14:textId="1C0AC7B0" w:rsidR="008D2671" w:rsidRPr="008D2671" w:rsidRDefault="008D2671" w:rsidP="008D26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D2671">
              <w:rPr>
                <w:rFonts w:ascii="Times New Roman" w:hAnsi="Times New Roman"/>
                <w:lang w:val="sr-Cyrl-CS"/>
              </w:rPr>
              <w:t>Предавања и вежбе. На вежбама ће бити организовани колоквијум и практични студијски боравци.</w:t>
            </w:r>
          </w:p>
        </w:tc>
      </w:tr>
      <w:tr w:rsidR="008D2671" w:rsidRPr="00092214" w14:paraId="39B97EFA" w14:textId="77777777" w:rsidTr="008D267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2E7AD7E7" w14:textId="77777777" w:rsidR="008D2671" w:rsidRPr="00092214" w:rsidRDefault="008D2671" w:rsidP="008D26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8D2671" w:rsidRPr="00092214" w14:paraId="7F93D48F" w14:textId="77777777" w:rsidTr="008D2671">
        <w:trPr>
          <w:trHeight w:val="227"/>
          <w:jc w:val="center"/>
        </w:trPr>
        <w:tc>
          <w:tcPr>
            <w:tcW w:w="2959" w:type="dxa"/>
            <w:vAlign w:val="center"/>
          </w:tcPr>
          <w:p w14:paraId="1C49104B" w14:textId="77777777" w:rsidR="008D2671" w:rsidRPr="00092214" w:rsidRDefault="008D2671" w:rsidP="008D26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14:paraId="3A02CE0F" w14:textId="77777777" w:rsidR="008D2671" w:rsidRPr="00092214" w:rsidRDefault="008D2671" w:rsidP="008D26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14:paraId="18A7F3DD" w14:textId="77777777" w:rsidR="008D2671" w:rsidRPr="00092214" w:rsidRDefault="008D2671" w:rsidP="008D26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7E4313AA" w14:textId="77777777" w:rsidR="008D2671" w:rsidRPr="00092214" w:rsidRDefault="008D2671" w:rsidP="008D26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6E564B4E" w14:textId="77777777" w:rsidR="008D2671" w:rsidRPr="00092214" w:rsidRDefault="008D2671" w:rsidP="008D26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8D2671" w:rsidRPr="00092214" w14:paraId="31252104" w14:textId="77777777" w:rsidTr="008D2671">
        <w:trPr>
          <w:trHeight w:val="227"/>
          <w:jc w:val="center"/>
        </w:trPr>
        <w:tc>
          <w:tcPr>
            <w:tcW w:w="2959" w:type="dxa"/>
            <w:vAlign w:val="center"/>
          </w:tcPr>
          <w:p w14:paraId="654E816F" w14:textId="77777777" w:rsidR="008D2671" w:rsidRPr="00092214" w:rsidRDefault="008D2671" w:rsidP="008D26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14:paraId="0FC87989" w14:textId="5B4B2550" w:rsidR="008D2671" w:rsidRPr="00092214" w:rsidRDefault="008D2671" w:rsidP="008D26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18EB3A10" w14:textId="40B74CE5" w:rsidR="008D2671" w:rsidRPr="00092214" w:rsidRDefault="008D2671" w:rsidP="008D26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писмени </w:t>
            </w:r>
            <w:r w:rsidR="001C258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или усмени 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131F419F" w14:textId="304EA642" w:rsidR="008D2671" w:rsidRPr="008D2671" w:rsidRDefault="008D2671" w:rsidP="008D26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D267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70 (90)</w:t>
            </w:r>
          </w:p>
        </w:tc>
      </w:tr>
      <w:tr w:rsidR="008D2671" w:rsidRPr="00092214" w14:paraId="7530E46E" w14:textId="77777777" w:rsidTr="008D2671">
        <w:trPr>
          <w:trHeight w:val="227"/>
          <w:jc w:val="center"/>
        </w:trPr>
        <w:tc>
          <w:tcPr>
            <w:tcW w:w="2959" w:type="dxa"/>
            <w:vAlign w:val="center"/>
          </w:tcPr>
          <w:p w14:paraId="78706F64" w14:textId="77777777" w:rsidR="008D2671" w:rsidRPr="00092214" w:rsidRDefault="008D2671" w:rsidP="008D26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14:paraId="0C6E4079" w14:textId="77777777" w:rsidR="008D2671" w:rsidRPr="00092214" w:rsidRDefault="008D2671" w:rsidP="008D26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7CAC2038" w14:textId="592C155D" w:rsidR="008D2671" w:rsidRPr="00092214" w:rsidRDefault="008D2671" w:rsidP="008D26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14:paraId="725D025F" w14:textId="77777777" w:rsidR="008D2671" w:rsidRPr="00092214" w:rsidRDefault="008D2671" w:rsidP="008D26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8D2671" w:rsidRPr="00092214" w14:paraId="6EFC8CB6" w14:textId="77777777" w:rsidTr="008D2671">
        <w:trPr>
          <w:trHeight w:val="227"/>
          <w:jc w:val="center"/>
        </w:trPr>
        <w:tc>
          <w:tcPr>
            <w:tcW w:w="2959" w:type="dxa"/>
            <w:vAlign w:val="center"/>
          </w:tcPr>
          <w:p w14:paraId="6FB83BC8" w14:textId="77777777" w:rsidR="008D2671" w:rsidRPr="00092214" w:rsidRDefault="008D2671" w:rsidP="008D26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14:paraId="09DA502F" w14:textId="77777777" w:rsidR="008D2671" w:rsidRPr="00092214" w:rsidRDefault="008D2671" w:rsidP="008D26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1742DD8A" w14:textId="77777777" w:rsidR="008D2671" w:rsidRPr="00092214" w:rsidRDefault="008D2671" w:rsidP="008D26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7B39AF07" w14:textId="77777777" w:rsidR="008D2671" w:rsidRPr="00092214" w:rsidRDefault="008D2671" w:rsidP="008D26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8D2671" w:rsidRPr="00092214" w14:paraId="69D4E22A" w14:textId="77777777" w:rsidTr="008D2671">
        <w:trPr>
          <w:trHeight w:val="227"/>
          <w:jc w:val="center"/>
        </w:trPr>
        <w:tc>
          <w:tcPr>
            <w:tcW w:w="2959" w:type="dxa"/>
            <w:vAlign w:val="center"/>
          </w:tcPr>
          <w:p w14:paraId="69AF14FB" w14:textId="23F489F8" w:rsidR="008D2671" w:rsidRPr="00092214" w:rsidRDefault="008D2671" w:rsidP="008D26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еминар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(факултативно)</w:t>
            </w:r>
          </w:p>
        </w:tc>
        <w:tc>
          <w:tcPr>
            <w:tcW w:w="1862" w:type="dxa"/>
            <w:vAlign w:val="center"/>
          </w:tcPr>
          <w:p w14:paraId="7CC4CC8D" w14:textId="68E51C96" w:rsidR="008D2671" w:rsidRPr="00092214" w:rsidRDefault="008D2671" w:rsidP="008D26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24E84897" w14:textId="77777777" w:rsidR="008D2671" w:rsidRPr="00092214" w:rsidRDefault="008D2671" w:rsidP="008D26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14:paraId="7E359CFF" w14:textId="77777777" w:rsidR="008D2671" w:rsidRPr="00092214" w:rsidRDefault="008D2671" w:rsidP="008D26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8D2671" w:rsidRPr="00092214" w14:paraId="2A686969" w14:textId="77777777" w:rsidTr="008D267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26F54518" w14:textId="77777777" w:rsidR="008D2671" w:rsidRPr="00092214" w:rsidRDefault="008D2671" w:rsidP="008D26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Начин провере знања могу бити различити наведено  у табели су само неке опције: (писмени испити, усмени испт, пр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е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зентација пројекта, семинари итд......</w:t>
            </w:r>
          </w:p>
        </w:tc>
      </w:tr>
      <w:tr w:rsidR="008D2671" w:rsidRPr="00092214" w14:paraId="67B70F4F" w14:textId="77777777" w:rsidTr="008D267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02A0A3C3" w14:textId="77777777" w:rsidR="008D2671" w:rsidRPr="00092214" w:rsidRDefault="008D2671" w:rsidP="008D26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*максимална дужна </w:t>
            </w:r>
            <w:r w:rsidRPr="00092214">
              <w:rPr>
                <w:rFonts w:ascii="Times New Roman" w:hAnsi="Times New Roman"/>
                <w:sz w:val="20"/>
                <w:szCs w:val="20"/>
              </w:rPr>
              <w:t>2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страниц</w:t>
            </w:r>
            <w:r w:rsidRPr="00092214">
              <w:rPr>
                <w:rFonts w:ascii="Times New Roman" w:hAnsi="Times New Roman"/>
                <w:sz w:val="20"/>
                <w:szCs w:val="20"/>
              </w:rPr>
              <w:t>е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А4 формата</w:t>
            </w:r>
          </w:p>
        </w:tc>
      </w:tr>
    </w:tbl>
    <w:p w14:paraId="217E16C7" w14:textId="77777777" w:rsidR="00725949" w:rsidRPr="00725949" w:rsidRDefault="00725949">
      <w:pPr>
        <w:rPr>
          <w:lang w:val="sr-Cyrl-CS"/>
        </w:rPr>
      </w:pPr>
    </w:p>
    <w:sectPr w:rsidR="00725949" w:rsidRPr="0072594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2625211"/>
    <w:multiLevelType w:val="hybridMultilevel"/>
    <w:tmpl w:val="70F868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949"/>
    <w:rsid w:val="001C2587"/>
    <w:rsid w:val="00725949"/>
    <w:rsid w:val="008D2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6A62216"/>
  <w15:chartTrackingRefBased/>
  <w15:docId w15:val="{2C60D3AF-92F2-BF4C-9767-3195474D3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5949"/>
    <w:rPr>
      <w:rFonts w:ascii="Calibri" w:eastAsia="Calibri" w:hAnsi="Calibri" w:cs="Times New Roman"/>
      <w:sz w:val="22"/>
      <w:szCs w:val="22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508</Words>
  <Characters>2901</Characters>
  <Application>Microsoft Office Word</Application>
  <DocSecurity>0</DocSecurity>
  <Lines>24</Lines>
  <Paragraphs>6</Paragraphs>
  <ScaleCrop>false</ScaleCrop>
  <Company/>
  <LinksUpToDate>false</LinksUpToDate>
  <CharactersWithSpaces>3403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Rade Kisic</dc:creator>
  <cp:keywords/>
  <dc:description/>
  <cp:lastModifiedBy>Rade Kisic</cp:lastModifiedBy>
  <cp:revision>3</cp:revision>
  <dcterms:created xsi:type="dcterms:W3CDTF">2020-05-27T12:49:00Z</dcterms:created>
  <dcterms:modified xsi:type="dcterms:W3CDTF">2020-05-27T12:51:00Z</dcterms:modified>
</cp:coreProperties>
</file>